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A" w:rsidRDefault="00752F57" w:rsidP="00752F57">
      <w:pPr>
        <w:jc w:val="center"/>
      </w:pPr>
      <w:r>
        <w:rPr>
          <w:noProof/>
        </w:rPr>
        <w:drawing>
          <wp:inline distT="0" distB="0" distL="0" distR="0">
            <wp:extent cx="1605915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PNP new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9" cy="8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57" w:rsidRPr="00081AB2" w:rsidRDefault="00752F57" w:rsidP="00752F57">
      <w:pPr>
        <w:pStyle w:val="NoSpacing"/>
        <w:jc w:val="center"/>
        <w:rPr>
          <w:sz w:val="24"/>
          <w:szCs w:val="24"/>
        </w:rPr>
      </w:pPr>
      <w:r w:rsidRPr="00081AB2">
        <w:rPr>
          <w:sz w:val="24"/>
          <w:szCs w:val="24"/>
        </w:rPr>
        <w:t>FRANKLIN COUNTY CAREER &amp; TECHNOLOGY CENTER</w:t>
      </w:r>
    </w:p>
    <w:p w:rsidR="00752F57" w:rsidRPr="00081AB2" w:rsidRDefault="00752F57" w:rsidP="00752F57">
      <w:pPr>
        <w:pStyle w:val="NoSpacing"/>
        <w:jc w:val="center"/>
        <w:rPr>
          <w:sz w:val="24"/>
          <w:szCs w:val="24"/>
        </w:rPr>
      </w:pPr>
      <w:r w:rsidRPr="00081AB2">
        <w:rPr>
          <w:sz w:val="24"/>
          <w:szCs w:val="24"/>
        </w:rPr>
        <w:t>PRACTICAL NURSING PROGRAM</w:t>
      </w:r>
    </w:p>
    <w:p w:rsidR="00752F57" w:rsidRPr="00081AB2" w:rsidRDefault="00752F57" w:rsidP="00752F57">
      <w:pPr>
        <w:pStyle w:val="NoSpacing"/>
        <w:jc w:val="center"/>
        <w:rPr>
          <w:b/>
          <w:sz w:val="24"/>
          <w:szCs w:val="24"/>
        </w:rPr>
      </w:pPr>
      <w:r w:rsidRPr="00081AB2">
        <w:rPr>
          <w:sz w:val="24"/>
          <w:szCs w:val="24"/>
        </w:rPr>
        <w:tab/>
      </w:r>
      <w:r w:rsidRPr="00081AB2">
        <w:rPr>
          <w:b/>
          <w:sz w:val="24"/>
          <w:szCs w:val="24"/>
        </w:rPr>
        <w:t>FCCTC-PNP Program Outcomes and Success Measures</w:t>
      </w:r>
    </w:p>
    <w:p w:rsidR="00291F7D" w:rsidRDefault="00291F7D" w:rsidP="00752F57">
      <w:pPr>
        <w:pStyle w:val="NoSpacing"/>
        <w:rPr>
          <w:b/>
          <w:sz w:val="28"/>
          <w:szCs w:val="28"/>
        </w:rPr>
      </w:pPr>
    </w:p>
    <w:p w:rsidR="00AC53E9" w:rsidRPr="00081AB2" w:rsidRDefault="00AC53E9" w:rsidP="00752F57">
      <w:pPr>
        <w:pStyle w:val="NoSpacing"/>
        <w:rPr>
          <w:b/>
          <w:sz w:val="28"/>
          <w:szCs w:val="28"/>
        </w:rPr>
      </w:pPr>
    </w:p>
    <w:p w:rsidR="00073423" w:rsidRDefault="00752F57" w:rsidP="00752F57">
      <w:pPr>
        <w:pStyle w:val="NoSpacing"/>
        <w:rPr>
          <w:sz w:val="24"/>
          <w:szCs w:val="24"/>
        </w:rPr>
      </w:pPr>
      <w:r w:rsidRPr="00752F57">
        <w:rPr>
          <w:b/>
          <w:sz w:val="24"/>
          <w:szCs w:val="24"/>
        </w:rPr>
        <w:t>Program Outcome 1:</w:t>
      </w:r>
      <w:r w:rsidRPr="00752F57">
        <w:rPr>
          <w:sz w:val="24"/>
          <w:szCs w:val="24"/>
        </w:rPr>
        <w:t xml:space="preserve"> </w:t>
      </w:r>
      <w:r w:rsidR="00731B14">
        <w:rPr>
          <w:sz w:val="24"/>
          <w:szCs w:val="24"/>
        </w:rPr>
        <w:t xml:space="preserve"> </w:t>
      </w:r>
      <w:r w:rsidRPr="00752F57">
        <w:rPr>
          <w:sz w:val="24"/>
          <w:szCs w:val="24"/>
        </w:rPr>
        <w:t xml:space="preserve">NCLEX-PN </w:t>
      </w:r>
      <w:r w:rsidR="00073423">
        <w:rPr>
          <w:sz w:val="24"/>
          <w:szCs w:val="24"/>
        </w:rPr>
        <w:t xml:space="preserve">performance </w:t>
      </w:r>
      <w:r w:rsidRPr="00752F57">
        <w:rPr>
          <w:sz w:val="24"/>
          <w:szCs w:val="24"/>
        </w:rPr>
        <w:t>pass rates will be at</w:t>
      </w:r>
      <w:r w:rsidR="005E77C9">
        <w:rPr>
          <w:sz w:val="24"/>
          <w:szCs w:val="24"/>
        </w:rPr>
        <w:t xml:space="preserve"> least 80% for all </w:t>
      </w:r>
      <w:r w:rsidR="00073423">
        <w:rPr>
          <w:sz w:val="24"/>
          <w:szCs w:val="24"/>
        </w:rPr>
        <w:t>first-time</w:t>
      </w:r>
      <w:r w:rsidR="005E77C9">
        <w:rPr>
          <w:sz w:val="24"/>
          <w:szCs w:val="24"/>
        </w:rPr>
        <w:t xml:space="preserve"> </w:t>
      </w:r>
      <w:r w:rsidR="00073423">
        <w:rPr>
          <w:sz w:val="24"/>
          <w:szCs w:val="24"/>
        </w:rPr>
        <w:t>candidates</w:t>
      </w:r>
      <w:r w:rsidR="005E77C9">
        <w:rPr>
          <w:sz w:val="24"/>
          <w:szCs w:val="24"/>
        </w:rPr>
        <w:t xml:space="preserve"> during the same 12-month period</w:t>
      </w:r>
      <w:r w:rsidR="00073423">
        <w:rPr>
          <w:sz w:val="24"/>
          <w:szCs w:val="24"/>
        </w:rPr>
        <w:t xml:space="preserve"> (Oct 1 – Sept 30)</w:t>
      </w:r>
      <w:r w:rsidRPr="00752F57">
        <w:rPr>
          <w:sz w:val="24"/>
          <w:szCs w:val="24"/>
        </w:rPr>
        <w:t>.</w:t>
      </w:r>
      <w:r w:rsidR="00073423">
        <w:rPr>
          <w:sz w:val="24"/>
          <w:szCs w:val="24"/>
        </w:rPr>
        <w:t xml:space="preserve">  Source: Pennsylvania State Board of Nursing </w:t>
      </w:r>
      <w:hyperlink r:id="rId5" w:history="1">
        <w:r w:rsidR="00073423" w:rsidRPr="00DC6502">
          <w:rPr>
            <w:rStyle w:val="Hyperlink"/>
            <w:sz w:val="24"/>
            <w:szCs w:val="24"/>
          </w:rPr>
          <w:t>www.dos.pa.gov</w:t>
        </w:r>
      </w:hyperlink>
    </w:p>
    <w:p w:rsidR="00752F57" w:rsidRDefault="00752F57" w:rsidP="00752F57">
      <w:pPr>
        <w:pStyle w:val="NoSpacing"/>
        <w:rPr>
          <w:sz w:val="24"/>
          <w:szCs w:val="24"/>
        </w:rPr>
      </w:pPr>
    </w:p>
    <w:p w:rsidR="00073423" w:rsidRDefault="00073423" w:rsidP="00752F5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2F57" w:rsidTr="00752F57">
        <w:tc>
          <w:tcPr>
            <w:tcW w:w="3116" w:type="dxa"/>
          </w:tcPr>
          <w:p w:rsidR="00752F57" w:rsidRPr="00731B14" w:rsidRDefault="00752F57" w:rsidP="00752F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1B1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7" w:type="dxa"/>
          </w:tcPr>
          <w:p w:rsidR="00752F57" w:rsidRPr="00731B14" w:rsidRDefault="005E77C9" w:rsidP="00752F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Average</w:t>
            </w:r>
          </w:p>
        </w:tc>
        <w:tc>
          <w:tcPr>
            <w:tcW w:w="3117" w:type="dxa"/>
          </w:tcPr>
          <w:p w:rsidR="00752F57" w:rsidRPr="00731B14" w:rsidRDefault="00752F57" w:rsidP="00752F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1B14">
              <w:rPr>
                <w:b/>
                <w:sz w:val="24"/>
                <w:szCs w:val="24"/>
              </w:rPr>
              <w:t>FCCTC-PNP</w:t>
            </w:r>
          </w:p>
        </w:tc>
      </w:tr>
      <w:tr w:rsidR="007F63C1" w:rsidTr="00752F57">
        <w:tc>
          <w:tcPr>
            <w:tcW w:w="3116" w:type="dxa"/>
          </w:tcPr>
          <w:p w:rsidR="007F63C1" w:rsidRDefault="007F63C1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117" w:type="dxa"/>
          </w:tcPr>
          <w:p w:rsidR="007F63C1" w:rsidRDefault="007F63C1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85.76%</w:t>
            </w:r>
          </w:p>
        </w:tc>
        <w:tc>
          <w:tcPr>
            <w:tcW w:w="3117" w:type="dxa"/>
          </w:tcPr>
          <w:p w:rsidR="007F63C1" w:rsidRDefault="007F63C1" w:rsidP="00291F7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93.33%</w:t>
            </w:r>
          </w:p>
        </w:tc>
      </w:tr>
      <w:tr w:rsidR="00C85B47" w:rsidTr="00752F57">
        <w:tc>
          <w:tcPr>
            <w:tcW w:w="3116" w:type="dxa"/>
          </w:tcPr>
          <w:p w:rsidR="00C85B47" w:rsidRDefault="00C85B47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3117" w:type="dxa"/>
          </w:tcPr>
          <w:p w:rsidR="00C85B47" w:rsidRDefault="00081AB2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85.38%</w:t>
            </w:r>
          </w:p>
        </w:tc>
        <w:tc>
          <w:tcPr>
            <w:tcW w:w="3117" w:type="dxa"/>
          </w:tcPr>
          <w:p w:rsidR="00C85B47" w:rsidRDefault="00081AB2" w:rsidP="00291F7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100.00%</w:t>
            </w:r>
          </w:p>
        </w:tc>
      </w:tr>
      <w:tr w:rsidR="00291F7D" w:rsidTr="00752F57">
        <w:tc>
          <w:tcPr>
            <w:tcW w:w="3116" w:type="dxa"/>
          </w:tcPr>
          <w:p w:rsidR="00291F7D" w:rsidRDefault="00291F7D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117" w:type="dxa"/>
          </w:tcPr>
          <w:p w:rsidR="00291F7D" w:rsidRDefault="00291F7D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83.65%</w:t>
            </w:r>
          </w:p>
        </w:tc>
        <w:tc>
          <w:tcPr>
            <w:tcW w:w="3117" w:type="dxa"/>
          </w:tcPr>
          <w:p w:rsidR="00291F7D" w:rsidRDefault="00291F7D" w:rsidP="00291F7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90.00%</w:t>
            </w:r>
          </w:p>
        </w:tc>
      </w:tr>
    </w:tbl>
    <w:p w:rsidR="00752F57" w:rsidRDefault="00752F57" w:rsidP="00752F57">
      <w:pPr>
        <w:pStyle w:val="NoSpacing"/>
        <w:rPr>
          <w:sz w:val="24"/>
          <w:szCs w:val="24"/>
        </w:rPr>
      </w:pPr>
    </w:p>
    <w:p w:rsidR="00AC53E9" w:rsidRDefault="00AC53E9" w:rsidP="00752F57">
      <w:pPr>
        <w:pStyle w:val="NoSpacing"/>
        <w:rPr>
          <w:sz w:val="24"/>
          <w:szCs w:val="24"/>
        </w:rPr>
      </w:pPr>
    </w:p>
    <w:p w:rsidR="00AC53E9" w:rsidRDefault="00AC53E9" w:rsidP="00752F57">
      <w:pPr>
        <w:pStyle w:val="NoSpacing"/>
        <w:rPr>
          <w:sz w:val="24"/>
          <w:szCs w:val="24"/>
        </w:rPr>
      </w:pPr>
    </w:p>
    <w:p w:rsidR="00752F57" w:rsidRDefault="00752F57" w:rsidP="00752F57">
      <w:pPr>
        <w:pStyle w:val="NoSpacing"/>
        <w:rPr>
          <w:sz w:val="24"/>
          <w:szCs w:val="24"/>
        </w:rPr>
      </w:pPr>
      <w:r w:rsidRPr="00731B14">
        <w:rPr>
          <w:b/>
          <w:sz w:val="24"/>
          <w:szCs w:val="24"/>
        </w:rPr>
        <w:t>Program Outcome 2</w:t>
      </w:r>
      <w:r>
        <w:rPr>
          <w:sz w:val="24"/>
          <w:szCs w:val="24"/>
        </w:rPr>
        <w:t xml:space="preserve">: </w:t>
      </w:r>
      <w:r w:rsidR="00731B14">
        <w:rPr>
          <w:sz w:val="24"/>
          <w:szCs w:val="24"/>
        </w:rPr>
        <w:t xml:space="preserve"> </w:t>
      </w:r>
      <w:r>
        <w:rPr>
          <w:sz w:val="24"/>
          <w:szCs w:val="24"/>
        </w:rPr>
        <w:t>Program completion rate will be at or above 7</w:t>
      </w:r>
      <w:r w:rsidR="005E77C9">
        <w:rPr>
          <w:sz w:val="24"/>
          <w:szCs w:val="24"/>
        </w:rPr>
        <w:t>0</w:t>
      </w:r>
      <w:r>
        <w:rPr>
          <w:sz w:val="24"/>
          <w:szCs w:val="24"/>
        </w:rPr>
        <w:t>% (%</w:t>
      </w:r>
      <w:r w:rsidR="00D13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students completing </w:t>
      </w:r>
      <w:r w:rsidR="00D13396">
        <w:rPr>
          <w:sz w:val="24"/>
          <w:szCs w:val="24"/>
        </w:rPr>
        <w:t xml:space="preserve">program </w:t>
      </w:r>
      <w:r w:rsidR="00C65ABF">
        <w:rPr>
          <w:sz w:val="24"/>
          <w:szCs w:val="24"/>
        </w:rPr>
        <w:t xml:space="preserve">that started in </w:t>
      </w:r>
      <w:r w:rsidR="00D13396">
        <w:rPr>
          <w:sz w:val="24"/>
          <w:szCs w:val="24"/>
        </w:rPr>
        <w:t>cohort</w:t>
      </w:r>
      <w:r w:rsidR="00073423">
        <w:rPr>
          <w:sz w:val="24"/>
          <w:szCs w:val="24"/>
        </w:rPr>
        <w:t xml:space="preserve"> of year listed,</w:t>
      </w:r>
      <w:r w:rsidR="00AC53E9">
        <w:rPr>
          <w:sz w:val="24"/>
          <w:szCs w:val="24"/>
        </w:rPr>
        <w:t xml:space="preserve"> and completed within 150% of the program length</w:t>
      </w:r>
      <w:r w:rsidR="00D13396">
        <w:rPr>
          <w:sz w:val="24"/>
          <w:szCs w:val="24"/>
        </w:rPr>
        <w:t>)</w:t>
      </w:r>
    </w:p>
    <w:p w:rsidR="00752F57" w:rsidRDefault="00752F57" w:rsidP="00752F5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2F57" w:rsidTr="00752F57">
        <w:tc>
          <w:tcPr>
            <w:tcW w:w="4675" w:type="dxa"/>
          </w:tcPr>
          <w:p w:rsidR="00752F57" w:rsidRPr="00731B14" w:rsidRDefault="00752F57" w:rsidP="00731B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1B1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675" w:type="dxa"/>
          </w:tcPr>
          <w:p w:rsidR="00752F57" w:rsidRPr="00731B14" w:rsidRDefault="00752F57" w:rsidP="00731B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1B14">
              <w:rPr>
                <w:b/>
                <w:sz w:val="24"/>
                <w:szCs w:val="24"/>
              </w:rPr>
              <w:t>% of Students</w:t>
            </w:r>
          </w:p>
        </w:tc>
      </w:tr>
      <w:tr w:rsidR="007F63C1" w:rsidTr="00752F57">
        <w:tc>
          <w:tcPr>
            <w:tcW w:w="4675" w:type="dxa"/>
          </w:tcPr>
          <w:p w:rsidR="007F63C1" w:rsidRDefault="007F63C1" w:rsidP="00C85B4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675" w:type="dxa"/>
          </w:tcPr>
          <w:p w:rsidR="007F63C1" w:rsidRDefault="007F63C1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49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5C49F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</w:tr>
      <w:tr w:rsidR="00C85B47" w:rsidTr="00752F57">
        <w:tc>
          <w:tcPr>
            <w:tcW w:w="4675" w:type="dxa"/>
          </w:tcPr>
          <w:p w:rsidR="00C85B47" w:rsidRDefault="00C85B47" w:rsidP="00C85B4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675" w:type="dxa"/>
          </w:tcPr>
          <w:p w:rsidR="00C85B47" w:rsidRDefault="00081AB2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49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5C49F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%</w:t>
            </w:r>
          </w:p>
        </w:tc>
      </w:tr>
      <w:tr w:rsidR="00291F7D" w:rsidTr="00752F57">
        <w:tc>
          <w:tcPr>
            <w:tcW w:w="4675" w:type="dxa"/>
          </w:tcPr>
          <w:p w:rsidR="00291F7D" w:rsidRDefault="00291F7D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75" w:type="dxa"/>
          </w:tcPr>
          <w:p w:rsidR="00291F7D" w:rsidRDefault="00291F7D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49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.9</w:t>
            </w:r>
            <w:r w:rsidR="005C49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752F57" w:rsidRDefault="00752F57" w:rsidP="00752F57">
      <w:pPr>
        <w:pStyle w:val="NoSpacing"/>
        <w:rPr>
          <w:sz w:val="24"/>
          <w:szCs w:val="24"/>
        </w:rPr>
      </w:pPr>
    </w:p>
    <w:p w:rsidR="00AC53E9" w:rsidRDefault="00AC53E9" w:rsidP="00752F57">
      <w:pPr>
        <w:pStyle w:val="NoSpacing"/>
        <w:rPr>
          <w:sz w:val="24"/>
          <w:szCs w:val="24"/>
        </w:rPr>
      </w:pPr>
    </w:p>
    <w:p w:rsidR="00731B14" w:rsidRDefault="00731B14" w:rsidP="00752F57">
      <w:pPr>
        <w:pStyle w:val="NoSpacing"/>
        <w:rPr>
          <w:sz w:val="24"/>
          <w:szCs w:val="24"/>
        </w:rPr>
      </w:pPr>
    </w:p>
    <w:p w:rsidR="00731B14" w:rsidRDefault="00731B14" w:rsidP="00752F57">
      <w:pPr>
        <w:pStyle w:val="NoSpacing"/>
        <w:rPr>
          <w:sz w:val="24"/>
          <w:szCs w:val="24"/>
        </w:rPr>
      </w:pPr>
      <w:r w:rsidRPr="00731B14">
        <w:rPr>
          <w:b/>
          <w:sz w:val="24"/>
          <w:szCs w:val="24"/>
        </w:rPr>
        <w:t xml:space="preserve">Program Outcome </w:t>
      </w:r>
      <w:r w:rsidR="006000C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:  90% of graduates seeking employment will obtain employment within one (1) year of graduation. </w:t>
      </w:r>
    </w:p>
    <w:p w:rsidR="00AC53E9" w:rsidRDefault="00AC53E9" w:rsidP="00752F5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B14" w:rsidTr="00731B14">
        <w:tc>
          <w:tcPr>
            <w:tcW w:w="4675" w:type="dxa"/>
          </w:tcPr>
          <w:p w:rsidR="00731B14" w:rsidRPr="00731B14" w:rsidRDefault="00731B14" w:rsidP="00731B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1B1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675" w:type="dxa"/>
          </w:tcPr>
          <w:p w:rsidR="00731B14" w:rsidRPr="00731B14" w:rsidRDefault="00731B14" w:rsidP="00731B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1B14">
              <w:rPr>
                <w:b/>
                <w:sz w:val="24"/>
                <w:szCs w:val="24"/>
              </w:rPr>
              <w:t>% Employed</w:t>
            </w:r>
            <w:r w:rsidR="005E77C9">
              <w:rPr>
                <w:b/>
                <w:sz w:val="24"/>
                <w:szCs w:val="24"/>
              </w:rPr>
              <w:t xml:space="preserve"> in one (1) Year</w:t>
            </w:r>
          </w:p>
        </w:tc>
      </w:tr>
      <w:tr w:rsidR="007F63C1" w:rsidTr="00731B14">
        <w:tc>
          <w:tcPr>
            <w:tcW w:w="4675" w:type="dxa"/>
          </w:tcPr>
          <w:p w:rsidR="007F63C1" w:rsidRDefault="007F63C1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4675" w:type="dxa"/>
          </w:tcPr>
          <w:p w:rsidR="007F63C1" w:rsidRDefault="007F63C1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85B47" w:rsidTr="00731B14">
        <w:tc>
          <w:tcPr>
            <w:tcW w:w="4675" w:type="dxa"/>
          </w:tcPr>
          <w:p w:rsidR="00C85B47" w:rsidRDefault="00C85B47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4675" w:type="dxa"/>
          </w:tcPr>
          <w:p w:rsidR="00C85B47" w:rsidRDefault="00081AB2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91F7D" w:rsidTr="00731B14">
        <w:tc>
          <w:tcPr>
            <w:tcW w:w="4675" w:type="dxa"/>
          </w:tcPr>
          <w:p w:rsidR="00291F7D" w:rsidRDefault="00291F7D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4675" w:type="dxa"/>
          </w:tcPr>
          <w:p w:rsidR="00291F7D" w:rsidRDefault="00291F7D" w:rsidP="00731B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E7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5C49F3" w:rsidRDefault="007F63C1" w:rsidP="00731B14">
      <w:pPr>
        <w:pStyle w:val="NoSpacing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C49F3" w:rsidRDefault="005C49F3" w:rsidP="00731B14">
      <w:pPr>
        <w:pStyle w:val="NoSpacing"/>
        <w:ind w:left="6480" w:firstLine="720"/>
        <w:rPr>
          <w:sz w:val="24"/>
          <w:szCs w:val="24"/>
        </w:rPr>
      </w:pPr>
      <w:bookmarkStart w:id="0" w:name="_GoBack"/>
      <w:bookmarkEnd w:id="0"/>
    </w:p>
    <w:p w:rsidR="00731B14" w:rsidRPr="00752F57" w:rsidRDefault="005C49F3" w:rsidP="005C49F3">
      <w:pPr>
        <w:pStyle w:val="NoSpacing"/>
        <w:ind w:left="792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731B14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sectPr w:rsidR="00731B14" w:rsidRPr="0075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57"/>
    <w:rsid w:val="00073423"/>
    <w:rsid w:val="00081AB2"/>
    <w:rsid w:val="00197CC7"/>
    <w:rsid w:val="00291F7D"/>
    <w:rsid w:val="0038221A"/>
    <w:rsid w:val="005C49F3"/>
    <w:rsid w:val="005E77C9"/>
    <w:rsid w:val="006000C5"/>
    <w:rsid w:val="00731B14"/>
    <w:rsid w:val="00752F57"/>
    <w:rsid w:val="007F63C1"/>
    <w:rsid w:val="00985137"/>
    <w:rsid w:val="00AC53E9"/>
    <w:rsid w:val="00C65ABF"/>
    <w:rsid w:val="00C85B47"/>
    <w:rsid w:val="00D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C683"/>
  <w15:chartTrackingRefBased/>
  <w15:docId w15:val="{FFCAD678-5751-4D94-BFD8-4685FC30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57"/>
    <w:pPr>
      <w:spacing w:after="0" w:line="240" w:lineRule="auto"/>
    </w:pPr>
  </w:style>
  <w:style w:type="table" w:styleId="TableGrid">
    <w:name w:val="Table Grid"/>
    <w:basedOn w:val="TableNormal"/>
    <w:uiPriority w:val="39"/>
    <w:rsid w:val="0075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s.p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CTC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Janyce Collier</dc:creator>
  <cp:keywords/>
  <dc:description/>
  <cp:lastModifiedBy>Janyce Collier</cp:lastModifiedBy>
  <cp:revision>6</cp:revision>
  <cp:lastPrinted>2020-03-11T16:30:00Z</cp:lastPrinted>
  <dcterms:created xsi:type="dcterms:W3CDTF">2019-10-16T15:47:00Z</dcterms:created>
  <dcterms:modified xsi:type="dcterms:W3CDTF">2020-03-11T16:36:00Z</dcterms:modified>
</cp:coreProperties>
</file>